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573422" w:rsidRPr="00B27C2B" w:rsidRDefault="00573422" w:rsidP="00B27C2B">
      <w:pPr>
        <w:spacing w:line="480" w:lineRule="auto"/>
        <w:jc w:val="center"/>
        <w:rPr>
          <w:rFonts w:ascii="Times New Roman" w:hAnsi="Times New Roman" w:cs="Times New Roman"/>
          <w:sz w:val="24"/>
          <w:szCs w:val="24"/>
        </w:rPr>
      </w:pPr>
      <w:r w:rsidRPr="00B27C2B">
        <w:rPr>
          <w:rFonts w:ascii="Times New Roman" w:hAnsi="Times New Roman" w:cs="Times New Roman"/>
          <w:sz w:val="24"/>
          <w:szCs w:val="24"/>
        </w:rPr>
        <w:t>Microbiology Answers</w:t>
      </w:r>
    </w:p>
    <w:p w:rsidR="00573422" w:rsidRPr="00B27C2B" w:rsidRDefault="00573422" w:rsidP="00B27C2B">
      <w:pPr>
        <w:spacing w:line="480" w:lineRule="auto"/>
        <w:jc w:val="center"/>
        <w:rPr>
          <w:rFonts w:ascii="Times New Roman" w:hAnsi="Times New Roman" w:cs="Times New Roman"/>
          <w:sz w:val="24"/>
          <w:szCs w:val="24"/>
        </w:rPr>
      </w:pPr>
      <w:r w:rsidRPr="00B27C2B">
        <w:rPr>
          <w:rFonts w:ascii="Times New Roman" w:hAnsi="Times New Roman" w:cs="Times New Roman"/>
          <w:sz w:val="24"/>
          <w:szCs w:val="24"/>
        </w:rPr>
        <w:t>Name:</w:t>
      </w:r>
    </w:p>
    <w:p w:rsidR="00573422" w:rsidRDefault="00573422" w:rsidP="00B27C2B">
      <w:pPr>
        <w:spacing w:line="480" w:lineRule="auto"/>
        <w:jc w:val="center"/>
        <w:rPr>
          <w:rFonts w:ascii="Times New Roman" w:hAnsi="Times New Roman" w:cs="Times New Roman"/>
          <w:sz w:val="24"/>
          <w:szCs w:val="24"/>
        </w:rPr>
      </w:pPr>
      <w:r w:rsidRPr="00B27C2B">
        <w:rPr>
          <w:rFonts w:ascii="Times New Roman" w:hAnsi="Times New Roman" w:cs="Times New Roman"/>
          <w:sz w:val="24"/>
          <w:szCs w:val="24"/>
        </w:rPr>
        <w:t>Institution:</w:t>
      </w: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Default="00916356" w:rsidP="00B27C2B">
      <w:pPr>
        <w:spacing w:line="480" w:lineRule="auto"/>
        <w:jc w:val="center"/>
        <w:rPr>
          <w:rFonts w:ascii="Times New Roman" w:hAnsi="Times New Roman" w:cs="Times New Roman"/>
          <w:sz w:val="24"/>
          <w:szCs w:val="24"/>
        </w:rPr>
      </w:pPr>
    </w:p>
    <w:p w:rsidR="00916356" w:rsidRPr="00B27C2B" w:rsidRDefault="00916356" w:rsidP="00B27C2B">
      <w:pPr>
        <w:spacing w:line="480" w:lineRule="auto"/>
        <w:jc w:val="center"/>
        <w:rPr>
          <w:rFonts w:ascii="Times New Roman" w:hAnsi="Times New Roman" w:cs="Times New Roman"/>
          <w:sz w:val="24"/>
          <w:szCs w:val="24"/>
        </w:rPr>
      </w:pPr>
      <w:bookmarkStart w:id="0" w:name="_GoBack"/>
      <w:bookmarkEnd w:id="0"/>
    </w:p>
    <w:p w:rsidR="00573422" w:rsidRPr="00B27C2B" w:rsidRDefault="00573422"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1-3. biological shapes are </w:t>
      </w:r>
      <w:r w:rsidR="00AA6E68" w:rsidRPr="00B27C2B">
        <w:rPr>
          <w:rFonts w:ascii="Times New Roman" w:hAnsi="Times New Roman" w:cs="Times New Roman"/>
          <w:sz w:val="24"/>
          <w:szCs w:val="24"/>
        </w:rPr>
        <w:t>coccus, spiral, and bacillus.</w:t>
      </w:r>
    </w:p>
    <w:p w:rsidR="00AA6E68" w:rsidRPr="00B27C2B" w:rsidRDefault="00AA6E6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 </w:t>
      </w:r>
      <w:r w:rsidR="009D49F7" w:rsidRPr="00B27C2B">
        <w:rPr>
          <w:rFonts w:ascii="Times New Roman" w:hAnsi="Times New Roman" w:cs="Times New Roman"/>
          <w:sz w:val="24"/>
          <w:szCs w:val="24"/>
        </w:rPr>
        <w:t>Unstained</w:t>
      </w:r>
      <w:r w:rsidRPr="00B27C2B">
        <w:rPr>
          <w:rFonts w:ascii="Times New Roman" w:hAnsi="Times New Roman" w:cs="Times New Roman"/>
          <w:sz w:val="24"/>
          <w:szCs w:val="24"/>
        </w:rPr>
        <w:t xml:space="preserve"> bacteria are more difficult to observe than stained bacteria because they are small their refractive index is close to that of water, thus reducing the contrast. Stained bacteria have a high contrast thus increasing visibility. </w:t>
      </w:r>
    </w:p>
    <w:p w:rsidR="004C0A46" w:rsidRPr="00B27C2B" w:rsidRDefault="00AA6E6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5. </w:t>
      </w:r>
      <w:r w:rsidR="009D49F7" w:rsidRPr="00B27C2B">
        <w:rPr>
          <w:rFonts w:ascii="Times New Roman" w:hAnsi="Times New Roman" w:cs="Times New Roman"/>
          <w:sz w:val="24"/>
          <w:szCs w:val="24"/>
        </w:rPr>
        <w:t>Reasons</w:t>
      </w:r>
      <w:r w:rsidRPr="00B27C2B">
        <w:rPr>
          <w:rFonts w:ascii="Times New Roman" w:hAnsi="Times New Roman" w:cs="Times New Roman"/>
          <w:sz w:val="24"/>
          <w:szCs w:val="24"/>
        </w:rPr>
        <w:t xml:space="preserve"> for making a hanging drop slide are, it doesn’t dry out, </w:t>
      </w:r>
      <w:r w:rsidR="004C0A46" w:rsidRPr="00B27C2B">
        <w:rPr>
          <w:rFonts w:ascii="Times New Roman" w:hAnsi="Times New Roman" w:cs="Times New Roman"/>
          <w:sz w:val="24"/>
          <w:szCs w:val="24"/>
        </w:rPr>
        <w:t xml:space="preserve">increases motility, bigger bacteria can swim easily, and measurements can be easily made. </w:t>
      </w:r>
    </w:p>
    <w:p w:rsidR="004C0A46" w:rsidRPr="00B27C2B" w:rsidRDefault="004C0A4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6. negative staining is used when is it critical to view the bacterial without the use of harsh stains of using heat, which can distort the bacteria or change its shape. It is used when viewing bacteria by wet mount, when looking at yeasts that do not stain easily, or when hanging a drop slide to view bacteria motility. </w:t>
      </w:r>
    </w:p>
    <w:p w:rsidR="004C0A46" w:rsidRPr="00B27C2B" w:rsidRDefault="004C0A4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7-9. three stains are eosin, india ink, and Nigrosin</w:t>
      </w:r>
    </w:p>
    <w:p w:rsidR="004C0A46" w:rsidRPr="00B27C2B" w:rsidRDefault="004C0A4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10. </w:t>
      </w:r>
      <w:r w:rsidR="009D49F7" w:rsidRPr="00B27C2B">
        <w:rPr>
          <w:rFonts w:ascii="Times New Roman" w:hAnsi="Times New Roman" w:cs="Times New Roman"/>
          <w:sz w:val="24"/>
          <w:szCs w:val="24"/>
        </w:rPr>
        <w:t>Bacteria</w:t>
      </w:r>
      <w:r w:rsidRPr="00B27C2B">
        <w:rPr>
          <w:rFonts w:ascii="Times New Roman" w:hAnsi="Times New Roman" w:cs="Times New Roman"/>
          <w:sz w:val="24"/>
          <w:szCs w:val="24"/>
        </w:rPr>
        <w:t xml:space="preserve"> remain unstained in the negative staining procedure because negative stains do not penetrate and stain the cell wall of the bacteria because of their cells’ negative charge. The stain produces a deposit around the bacteria making it to appear clear. </w:t>
      </w:r>
    </w:p>
    <w:p w:rsidR="002957EB" w:rsidRPr="00B27C2B" w:rsidRDefault="009D49F7"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11. Advantage of negative staining is cells are viewed without distorting them. The deposit around the bacteria makes it appear clear. </w:t>
      </w:r>
    </w:p>
    <w:p w:rsidR="009D49F7" w:rsidRPr="00B27C2B" w:rsidRDefault="009D49F7"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12. I </w:t>
      </w:r>
      <w:r w:rsidR="00845167" w:rsidRPr="00B27C2B">
        <w:rPr>
          <w:rFonts w:ascii="Times New Roman" w:hAnsi="Times New Roman" w:cs="Times New Roman"/>
          <w:sz w:val="24"/>
          <w:szCs w:val="24"/>
        </w:rPr>
        <w:t>did not</w:t>
      </w:r>
      <w:r w:rsidRPr="00B27C2B">
        <w:rPr>
          <w:rFonts w:ascii="Times New Roman" w:hAnsi="Times New Roman" w:cs="Times New Roman"/>
          <w:sz w:val="24"/>
          <w:szCs w:val="24"/>
        </w:rPr>
        <w:t xml:space="preserve"> heat-fix the bacteria suspension before staining because heat fixation is not used in negative staining. The goal of negative staining is to view bacteria without distorting or destroying its shape. Heat destroys the shape of the bacteria. </w:t>
      </w:r>
    </w:p>
    <w:p w:rsidR="009D49F7" w:rsidRPr="00B27C2B" w:rsidRDefault="009D49F7"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13-14. Simple stain depends on the chemical difference between bacteria and their environment. </w:t>
      </w:r>
      <w:r w:rsidR="00845167" w:rsidRPr="00B27C2B">
        <w:rPr>
          <w:rFonts w:ascii="Times New Roman" w:hAnsi="Times New Roman" w:cs="Times New Roman"/>
          <w:sz w:val="24"/>
          <w:szCs w:val="24"/>
        </w:rPr>
        <w:t>Differential</w:t>
      </w:r>
      <w:r w:rsidRPr="00B27C2B">
        <w:rPr>
          <w:rFonts w:ascii="Times New Roman" w:hAnsi="Times New Roman" w:cs="Times New Roman"/>
          <w:sz w:val="24"/>
          <w:szCs w:val="24"/>
        </w:rPr>
        <w:t xml:space="preserve"> stain can differentiate between two types of bacteria because bacteria are different chemically and </w:t>
      </w:r>
      <w:r w:rsidR="00845167" w:rsidRPr="00B27C2B">
        <w:rPr>
          <w:rFonts w:ascii="Times New Roman" w:hAnsi="Times New Roman" w:cs="Times New Roman"/>
          <w:sz w:val="24"/>
          <w:szCs w:val="24"/>
        </w:rPr>
        <w:t>physically</w:t>
      </w:r>
      <w:r w:rsidRPr="00B27C2B">
        <w:rPr>
          <w:rFonts w:ascii="Times New Roman" w:hAnsi="Times New Roman" w:cs="Times New Roman"/>
          <w:sz w:val="24"/>
          <w:szCs w:val="24"/>
        </w:rPr>
        <w:t xml:space="preserve"> and thus have different reactions to different reactions.  </w:t>
      </w:r>
    </w:p>
    <w:p w:rsidR="00845167" w:rsidRPr="00B27C2B" w:rsidRDefault="00C43492"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15-16. reagent used in mordant is gram iodine to increase interaction between cell wall to make the cell look more stained. </w:t>
      </w:r>
    </w:p>
    <w:p w:rsidR="00C43492" w:rsidRPr="00B27C2B" w:rsidRDefault="00C43492"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Primary stain: the reagent used is crystal violet. Its purpose is to stain </w:t>
      </w:r>
      <w:r w:rsidR="00AB036B" w:rsidRPr="00B27C2B">
        <w:rPr>
          <w:rFonts w:ascii="Times New Roman" w:hAnsi="Times New Roman" w:cs="Times New Roman"/>
          <w:sz w:val="24"/>
          <w:szCs w:val="24"/>
        </w:rPr>
        <w:t>gram-positive</w:t>
      </w:r>
      <w:r w:rsidRPr="00B27C2B">
        <w:rPr>
          <w:rFonts w:ascii="Times New Roman" w:hAnsi="Times New Roman" w:cs="Times New Roman"/>
          <w:sz w:val="24"/>
          <w:szCs w:val="24"/>
        </w:rPr>
        <w:t xml:space="preserve"> microbes. </w:t>
      </w:r>
    </w:p>
    <w:p w:rsidR="00C43492" w:rsidRPr="00B27C2B" w:rsidRDefault="00C43492"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Delocolizer: the reagent used 95% ethanol to wash out crystal violet. </w:t>
      </w:r>
    </w:p>
    <w:p w:rsidR="00C43492" w:rsidRPr="00B27C2B" w:rsidRDefault="00C43492"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Counterstain: the reagent used is safranin and its purpose is staining the </w:t>
      </w:r>
      <w:r w:rsidR="00AB036B" w:rsidRPr="00B27C2B">
        <w:rPr>
          <w:rFonts w:ascii="Times New Roman" w:hAnsi="Times New Roman" w:cs="Times New Roman"/>
          <w:sz w:val="24"/>
          <w:szCs w:val="24"/>
        </w:rPr>
        <w:t>gram-negative</w:t>
      </w:r>
      <w:r w:rsidRPr="00B27C2B">
        <w:rPr>
          <w:rFonts w:ascii="Times New Roman" w:hAnsi="Times New Roman" w:cs="Times New Roman"/>
          <w:sz w:val="24"/>
          <w:szCs w:val="24"/>
        </w:rPr>
        <w:t xml:space="preserve"> bacteria pink. </w:t>
      </w:r>
    </w:p>
    <w:p w:rsidR="00AB036B" w:rsidRPr="00B27C2B" w:rsidRDefault="00AB036B"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23. Young cultures are used in a gram stain because when they turn old they can turn to gram negative.</w:t>
      </w:r>
    </w:p>
    <w:p w:rsidR="005A0C11" w:rsidRPr="00B27C2B" w:rsidRDefault="00AB036B"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24-28. applications of microbiology are </w:t>
      </w:r>
      <w:r w:rsidR="005A0C11" w:rsidRPr="00B27C2B">
        <w:rPr>
          <w:rFonts w:ascii="Times New Roman" w:hAnsi="Times New Roman" w:cs="Times New Roman"/>
          <w:sz w:val="24"/>
          <w:szCs w:val="24"/>
        </w:rPr>
        <w:t>food microbiology, agriculture, medicine, and biotechnology.</w:t>
      </w:r>
    </w:p>
    <w:p w:rsidR="00AB036B" w:rsidRPr="00B27C2B" w:rsidRDefault="005A0C11"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29-32. the difference between parasitic and free-living is that free living are not directly depended on others for survival while parasitic are directly depended on others for survival. </w:t>
      </w:r>
    </w:p>
    <w:p w:rsidR="00C947A6" w:rsidRPr="00B27C2B" w:rsidRDefault="00C947A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33-37. the five I’s are inoculation, incubation, isolation, inspection, and identification.  </w:t>
      </w:r>
    </w:p>
    <w:p w:rsidR="00C947A6" w:rsidRPr="00B27C2B" w:rsidRDefault="00C947A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38. Leeuwenhoek was the first to observe bacteria and protozoa</w:t>
      </w:r>
    </w:p>
    <w:p w:rsidR="00C947A6" w:rsidRPr="00B27C2B" w:rsidRDefault="00C947A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39. </w:t>
      </w:r>
      <w:r w:rsidR="004813DA" w:rsidRPr="00B27C2B">
        <w:rPr>
          <w:rFonts w:ascii="Times New Roman" w:hAnsi="Times New Roman" w:cs="Times New Roman"/>
          <w:sz w:val="24"/>
          <w:szCs w:val="24"/>
        </w:rPr>
        <w:t>Semmelweiss discovered</w:t>
      </w:r>
      <w:r w:rsidR="002D6D9E" w:rsidRPr="00B27C2B">
        <w:rPr>
          <w:rFonts w:ascii="Times New Roman" w:hAnsi="Times New Roman" w:cs="Times New Roman"/>
          <w:sz w:val="24"/>
          <w:szCs w:val="24"/>
        </w:rPr>
        <w:t xml:space="preserve"> that washing hands using antiseptic would reduce number of women dying after childbirth. </w:t>
      </w:r>
    </w:p>
    <w:p w:rsidR="004813DA" w:rsidRPr="00B27C2B" w:rsidRDefault="004813D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40. Cohn is a founder of bacteriology. Known for his studies in fungi, bacteria, and algae. </w:t>
      </w:r>
    </w:p>
    <w:p w:rsidR="004813DA" w:rsidRPr="00B27C2B" w:rsidRDefault="004813D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41. Lister is a pioneer of antiseptic surgery. </w:t>
      </w:r>
    </w:p>
    <w:p w:rsidR="004813DA" w:rsidRPr="00B27C2B" w:rsidRDefault="004813D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42. Holmes made surgery more effective and safer by use of antiseptic (phenol) to kill microorganisms on patients’ skins and surgical tools. </w:t>
      </w:r>
    </w:p>
    <w:p w:rsidR="002C418A" w:rsidRPr="00B27C2B" w:rsidRDefault="004813D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43. Pasteur he was a microbiologist in the beginning of the golden age. He demonstrated fermentation using yeast, developed rabies vaccine, proved microorganisms </w:t>
      </w:r>
      <w:r w:rsidR="002C418A" w:rsidRPr="00B27C2B">
        <w:rPr>
          <w:rFonts w:ascii="Times New Roman" w:hAnsi="Times New Roman" w:cs="Times New Roman"/>
          <w:sz w:val="24"/>
          <w:szCs w:val="24"/>
        </w:rPr>
        <w:t>could</w:t>
      </w:r>
      <w:r w:rsidRPr="00B27C2B">
        <w:rPr>
          <w:rFonts w:ascii="Times New Roman" w:hAnsi="Times New Roman" w:cs="Times New Roman"/>
          <w:sz w:val="24"/>
          <w:szCs w:val="24"/>
        </w:rPr>
        <w:t xml:space="preserve"> cause harm, </w:t>
      </w:r>
      <w:r w:rsidR="002C418A" w:rsidRPr="00B27C2B">
        <w:rPr>
          <w:rFonts w:ascii="Times New Roman" w:hAnsi="Times New Roman" w:cs="Times New Roman"/>
          <w:sz w:val="24"/>
          <w:szCs w:val="24"/>
        </w:rPr>
        <w:t xml:space="preserve">invented pasteurization, and disease of wine. </w:t>
      </w:r>
    </w:p>
    <w:p w:rsidR="002C418A" w:rsidRPr="00B27C2B" w:rsidRDefault="002C418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44. Koch developed techniques like agar and petri dish and proved microorganisms can cause harm. </w:t>
      </w:r>
    </w:p>
    <w:p w:rsidR="002C418A" w:rsidRPr="00B27C2B" w:rsidRDefault="002C418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45. Culture is the process of growing bacteria in an artificial medium</w:t>
      </w:r>
    </w:p>
    <w:p w:rsidR="004813DA" w:rsidRPr="00B27C2B" w:rsidRDefault="002C418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46. Inoculum is a small amount of substance containing bacteria from a pure culture</w:t>
      </w:r>
    </w:p>
    <w:p w:rsidR="002C418A" w:rsidRPr="00B27C2B" w:rsidRDefault="002C418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47. Inoculation is the introduction of a microorganism into a culture medium. </w:t>
      </w:r>
    </w:p>
    <w:p w:rsidR="002C418A" w:rsidRPr="00B27C2B" w:rsidRDefault="002C418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48. Colony is </w:t>
      </w:r>
      <w:r w:rsidR="009D08B3" w:rsidRPr="00B27C2B">
        <w:rPr>
          <w:rFonts w:ascii="Times New Roman" w:hAnsi="Times New Roman" w:cs="Times New Roman"/>
          <w:sz w:val="24"/>
          <w:szCs w:val="24"/>
        </w:rPr>
        <w:t>group of bacteria that are genetically alike.</w:t>
      </w:r>
    </w:p>
    <w:p w:rsidR="009D08B3" w:rsidRPr="00B27C2B" w:rsidRDefault="009D08B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49. Growth medium is a solid, liquid or a semi-solid developed to support growth of microorganisms. </w:t>
      </w:r>
    </w:p>
    <w:p w:rsidR="009D08B3" w:rsidRPr="00B27C2B" w:rsidRDefault="009D08B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50. Pure culture is a culture with only one strain present</w:t>
      </w:r>
    </w:p>
    <w:p w:rsidR="009D08B3" w:rsidRPr="00B27C2B" w:rsidRDefault="009D08B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51. Contaminated culture is a culture whereby bacteria from an outside source has infiltrated the growth medium</w:t>
      </w:r>
    </w:p>
    <w:p w:rsidR="009D08B3" w:rsidRPr="00B27C2B" w:rsidRDefault="009D08B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52. Mixed culture is a culture with different strains</w:t>
      </w:r>
    </w:p>
    <w:p w:rsidR="009D08B3" w:rsidRPr="00B27C2B" w:rsidRDefault="009D08B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53. Synthetic medium is a medium in which all chemicals are known</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54. General purpose medium is </w:t>
      </w:r>
      <w:r w:rsidR="008A1D33" w:rsidRPr="00B27C2B">
        <w:rPr>
          <w:rFonts w:ascii="Times New Roman" w:hAnsi="Times New Roman" w:cs="Times New Roman"/>
          <w:sz w:val="24"/>
          <w:szCs w:val="24"/>
        </w:rPr>
        <w:t>one that</w:t>
      </w:r>
      <w:r w:rsidRPr="00B27C2B">
        <w:rPr>
          <w:rFonts w:ascii="Times New Roman" w:hAnsi="Times New Roman" w:cs="Times New Roman"/>
          <w:sz w:val="24"/>
          <w:szCs w:val="24"/>
        </w:rPr>
        <w:t xml:space="preserve"> can support the growth of a wide variety of bacteria </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55. Enriched medium is </w:t>
      </w:r>
      <w:r w:rsidR="008A1D33" w:rsidRPr="00B27C2B">
        <w:rPr>
          <w:rFonts w:ascii="Times New Roman" w:hAnsi="Times New Roman" w:cs="Times New Roman"/>
          <w:sz w:val="24"/>
          <w:szCs w:val="24"/>
        </w:rPr>
        <w:t>one, which</w:t>
      </w:r>
      <w:r w:rsidRPr="00B27C2B">
        <w:rPr>
          <w:rFonts w:ascii="Times New Roman" w:hAnsi="Times New Roman" w:cs="Times New Roman"/>
          <w:sz w:val="24"/>
          <w:szCs w:val="24"/>
        </w:rPr>
        <w:t xml:space="preserve"> favors the growth of a particular microorganism</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56. Selective medium is </w:t>
      </w:r>
      <w:r w:rsidR="008A1D33" w:rsidRPr="00B27C2B">
        <w:rPr>
          <w:rFonts w:ascii="Times New Roman" w:hAnsi="Times New Roman" w:cs="Times New Roman"/>
          <w:sz w:val="24"/>
          <w:szCs w:val="24"/>
        </w:rPr>
        <w:t>one that</w:t>
      </w:r>
      <w:r w:rsidRPr="00B27C2B">
        <w:rPr>
          <w:rFonts w:ascii="Times New Roman" w:hAnsi="Times New Roman" w:cs="Times New Roman"/>
          <w:sz w:val="24"/>
          <w:szCs w:val="24"/>
        </w:rPr>
        <w:t xml:space="preserve"> contains ingredients that inhibit the growth of some microorganisms while allowing the growth of others.</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57. Differential medium is medium that allows one to differentiate between closely related microorganisms </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58. Carbohydrate fermentation medium is medium used to facilitate production of energy </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59. Reducing medium is </w:t>
      </w:r>
      <w:r w:rsidR="008A1D33" w:rsidRPr="00B27C2B">
        <w:rPr>
          <w:rFonts w:ascii="Times New Roman" w:hAnsi="Times New Roman" w:cs="Times New Roman"/>
          <w:sz w:val="24"/>
          <w:szCs w:val="24"/>
        </w:rPr>
        <w:t>one, which inhibits the growth of unwanted microorganisms by supplying nutrients to the organisms of interest.</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60. Transport medium is </w:t>
      </w:r>
      <w:r w:rsidR="008A1D33" w:rsidRPr="00B27C2B">
        <w:rPr>
          <w:rFonts w:ascii="Times New Roman" w:hAnsi="Times New Roman" w:cs="Times New Roman"/>
          <w:sz w:val="24"/>
          <w:szCs w:val="24"/>
        </w:rPr>
        <w:t>used to minimize bacterial overgrowth and preserve specimen</w:t>
      </w:r>
    </w:p>
    <w:p w:rsidR="00FF7538" w:rsidRPr="00B27C2B" w:rsidRDefault="00FF753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61. Assay media is </w:t>
      </w:r>
      <w:r w:rsidR="008A1D33" w:rsidRPr="00B27C2B">
        <w:rPr>
          <w:rFonts w:ascii="Times New Roman" w:hAnsi="Times New Roman" w:cs="Times New Roman"/>
          <w:sz w:val="24"/>
          <w:szCs w:val="24"/>
        </w:rPr>
        <w:t>medium that consists of liquid or solid bacterial materials used to cultivate selected microorganisms</w:t>
      </w:r>
    </w:p>
    <w:p w:rsidR="008A1D33" w:rsidRPr="00B27C2B" w:rsidRDefault="008A1D3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62. A bacterial smear is developed by; placing a solid bacterial growth in the center of a clean slide. Add a drop of water. Using the inoculating loop, mix the specimen with water and spread it on the slide. Place the slide on a warmer surface to dry. The specimen is ready. </w:t>
      </w:r>
    </w:p>
    <w:p w:rsidR="008A1D33" w:rsidRPr="00B27C2B" w:rsidRDefault="00AC4C6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63. A streak plate is used to produce isolated colonies\</w:t>
      </w:r>
    </w:p>
    <w:p w:rsidR="00AC4C6A" w:rsidRPr="00B27C2B" w:rsidRDefault="00AC4C6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64. Production of a pigment is called pigmentation</w:t>
      </w:r>
    </w:p>
    <w:p w:rsidR="00AC4C6A" w:rsidRPr="00B27C2B" w:rsidRDefault="00AC4C6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65. We flame between each inoculation to ensure that any liquid culture on the loop runs down into the flame</w:t>
      </w:r>
    </w:p>
    <w:p w:rsidR="00AC4C6A" w:rsidRPr="00B27C2B" w:rsidRDefault="00AC4C6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66. Opportunistic microorganisms are the ones, which act as a pathogen in certain circumstances</w:t>
      </w:r>
    </w:p>
    <w:p w:rsidR="00AC4C6A" w:rsidRPr="00B27C2B" w:rsidRDefault="00AC4C6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67. A disease-causing agent is a pathogen</w:t>
      </w:r>
    </w:p>
    <w:p w:rsidR="00AC4C6A" w:rsidRPr="00B27C2B" w:rsidRDefault="00AC4C6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68-70. pathogenic organisms </w:t>
      </w:r>
      <w:r w:rsidR="00C82BFC" w:rsidRPr="00B27C2B">
        <w:rPr>
          <w:rFonts w:ascii="Times New Roman" w:hAnsi="Times New Roman" w:cs="Times New Roman"/>
          <w:sz w:val="24"/>
          <w:szCs w:val="24"/>
        </w:rPr>
        <w:t>isolated from human throat are Actinobacteria, Firmicutes, and Proteobacteria.</w:t>
      </w:r>
    </w:p>
    <w:p w:rsidR="00C82BFC" w:rsidRPr="00B27C2B" w:rsidRDefault="00C82BFC"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71. Acute pharyngitis is caused by A streptococcus</w:t>
      </w:r>
    </w:p>
    <w:p w:rsidR="00C82BFC" w:rsidRPr="00B27C2B" w:rsidRDefault="00C82BFC"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72. The agar used during throat swabbing is Bile Esculin Agar (40% Bile). It is used because it favors growth of fastidious organisms</w:t>
      </w:r>
    </w:p>
    <w:p w:rsidR="008C1211" w:rsidRPr="00B27C2B" w:rsidRDefault="00C82BFC"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73. </w:t>
      </w:r>
      <w:r w:rsidR="008C1211" w:rsidRPr="00B27C2B">
        <w:rPr>
          <w:rFonts w:ascii="Times New Roman" w:hAnsi="Times New Roman" w:cs="Times New Roman"/>
          <w:sz w:val="24"/>
          <w:szCs w:val="24"/>
        </w:rPr>
        <w:t>Catalase breaks hydrogen peroxide into oxygen and water</w:t>
      </w:r>
    </w:p>
    <w:p w:rsidR="008C1211" w:rsidRPr="00B27C2B" w:rsidRDefault="008C1211"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74-76. Agar slants are developed by bringing agar to boiling point and pouring it in a test tube. Agar deep tube is agar developed by bring agar to boil in a test tune. Agar plate is agar that is brought to boil in a plate. </w:t>
      </w:r>
    </w:p>
    <w:p w:rsidR="008C1211" w:rsidRPr="00B27C2B" w:rsidRDefault="008C1211"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77. A semi-solid medium is essential because it is used to determine bacterial motility and cultivation of microaerophilic bacteria </w:t>
      </w:r>
    </w:p>
    <w:p w:rsidR="008C1211" w:rsidRPr="00B27C2B" w:rsidRDefault="008C1211"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78-81. Solid medium is used to determine colony characteristics, used to isolate bacteria, allows bacteria to grow in a physically informative manner, and has a solidifying agent that makes it inert. </w:t>
      </w:r>
    </w:p>
    <w:p w:rsidR="00C82BFC" w:rsidRPr="00B27C2B" w:rsidRDefault="00C82BFC"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 </w:t>
      </w:r>
      <w:r w:rsidR="00DA7E0F" w:rsidRPr="00B27C2B">
        <w:rPr>
          <w:rFonts w:ascii="Times New Roman" w:hAnsi="Times New Roman" w:cs="Times New Roman"/>
          <w:sz w:val="24"/>
          <w:szCs w:val="24"/>
        </w:rPr>
        <w:t>82. A liquid agar does not have gelling agents</w:t>
      </w:r>
    </w:p>
    <w:p w:rsidR="00DA7E0F" w:rsidRPr="00B27C2B" w:rsidRDefault="00DA7E0F"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83-88. sterilization of media can be achieved by use of high pressure, heat, and pasteurization. Media is exposed to high pressure to expose bacteria into an unfavorable environment. </w:t>
      </w:r>
      <w:r w:rsidR="00BB37DF" w:rsidRPr="00B27C2B">
        <w:rPr>
          <w:rFonts w:ascii="Times New Roman" w:hAnsi="Times New Roman" w:cs="Times New Roman"/>
          <w:sz w:val="24"/>
          <w:szCs w:val="24"/>
        </w:rPr>
        <w:t>Heat</w:t>
      </w:r>
      <w:r w:rsidRPr="00B27C2B">
        <w:rPr>
          <w:rFonts w:ascii="Times New Roman" w:hAnsi="Times New Roman" w:cs="Times New Roman"/>
          <w:sz w:val="24"/>
          <w:szCs w:val="24"/>
        </w:rPr>
        <w:t xml:space="preserve"> treatment uses heat to kill all heat sensitive bacteria. Pasteurization is heat treatment then followed by cooling to heat sensitive bacteria and prevent further growth. </w:t>
      </w:r>
    </w:p>
    <w:p w:rsidR="001916AA" w:rsidRPr="00B27C2B" w:rsidRDefault="00BB37DF"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89. The media used to isolate </w:t>
      </w:r>
      <w:r w:rsidR="001916AA" w:rsidRPr="00B27C2B">
        <w:rPr>
          <w:rFonts w:ascii="Times New Roman" w:hAnsi="Times New Roman" w:cs="Times New Roman"/>
          <w:sz w:val="24"/>
          <w:szCs w:val="24"/>
        </w:rPr>
        <w:t>staphylococci from clinical and non-clinical samples is Mannitol Salt Agar (MSA)</w:t>
      </w:r>
    </w:p>
    <w:p w:rsidR="001916AA" w:rsidRPr="00B27C2B" w:rsidRDefault="001916A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90. Blood agar</w:t>
      </w:r>
    </w:p>
    <w:p w:rsidR="00AB036B" w:rsidRPr="00B27C2B" w:rsidRDefault="001916A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91-93. prokaryotes are simple while eukaryotes are complex cells, prokaryotes do not have a nucleus while eukaryotes have a nucleus and other organelles bound by a membrane, and prokaryotes have a simple cell wall while eukaryotes have a complex cell wall. </w:t>
      </w:r>
    </w:p>
    <w:p w:rsidR="001916AA" w:rsidRPr="00B27C2B" w:rsidRDefault="001916AA"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94-96. temperature, duration of exposure, and local environment\</w:t>
      </w:r>
    </w:p>
    <w:p w:rsidR="001916AA" w:rsidRPr="00B27C2B" w:rsidRDefault="00CB310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97-101. should be able to defend themselves in case of abnormalities in the host, nontoxic, must penetrate to the site of infection, should not be metabolized to toxic intermediates, and have in vitro activity against the infecting organism.</w:t>
      </w:r>
    </w:p>
    <w:p w:rsidR="00CB3108" w:rsidRPr="00B27C2B" w:rsidRDefault="00CB310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102. Food is kept in refrigerators to increase its shelf life. </w:t>
      </w:r>
    </w:p>
    <w:p w:rsidR="00CB3108" w:rsidRPr="00B27C2B" w:rsidRDefault="00CB310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103. Yeast makes bread rise because it releases carbon dioxide and alcohol into the existing air in the bread dough. </w:t>
      </w:r>
    </w:p>
    <w:p w:rsidR="00CB3108" w:rsidRPr="00B27C2B" w:rsidRDefault="00CB310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104. Bacteria do not grow forever because of changes in the environment</w:t>
      </w:r>
    </w:p>
    <w:p w:rsidR="00CB3108" w:rsidRPr="00B27C2B" w:rsidRDefault="00CB3108"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105. Bacteria and fungi suppress root diseases and facilitate exchange of nutrients in the roots. </w:t>
      </w:r>
    </w:p>
    <w:p w:rsidR="00CB3108" w:rsidRPr="00B27C2B" w:rsidRDefault="00273C2D"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106. We become colonized with microorganisms from birth and reach a stable state after three years</w:t>
      </w:r>
    </w:p>
    <w:p w:rsidR="00273C2D" w:rsidRPr="00B27C2B" w:rsidRDefault="00273C2D"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107-108. microbes involved in bioterrorism are Francisella tulrensis and Bacillus anthracis. </w:t>
      </w:r>
    </w:p>
    <w:p w:rsidR="00273C2D" w:rsidRPr="00B27C2B" w:rsidRDefault="00273C2D"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109. Common cold is caused by rhinoviruses</w:t>
      </w:r>
    </w:p>
    <w:p w:rsidR="00273C2D" w:rsidRPr="00B27C2B" w:rsidRDefault="00273C2D"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110. Microbes causing diarrhea after ingesting bad food are Escherichia coli</w:t>
      </w:r>
    </w:p>
    <w:p w:rsidR="00273C2D" w:rsidRPr="00B27C2B" w:rsidRDefault="00273C2D"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111. </w:t>
      </w:r>
      <w:r w:rsidR="009D3CBF" w:rsidRPr="00B27C2B">
        <w:rPr>
          <w:rFonts w:ascii="Times New Roman" w:hAnsi="Times New Roman" w:cs="Times New Roman"/>
          <w:sz w:val="24"/>
          <w:szCs w:val="24"/>
        </w:rPr>
        <w:t>Parasite</w:t>
      </w:r>
      <w:r w:rsidRPr="00B27C2B">
        <w:rPr>
          <w:rFonts w:ascii="Times New Roman" w:hAnsi="Times New Roman" w:cs="Times New Roman"/>
          <w:sz w:val="24"/>
          <w:szCs w:val="24"/>
        </w:rPr>
        <w:t xml:space="preserve"> causing diarrhea after drinking contaminated water is </w:t>
      </w:r>
      <w:r w:rsidR="009D3CBF" w:rsidRPr="00B27C2B">
        <w:rPr>
          <w:rFonts w:ascii="Times New Roman" w:hAnsi="Times New Roman" w:cs="Times New Roman"/>
          <w:sz w:val="24"/>
          <w:szCs w:val="24"/>
        </w:rPr>
        <w:t xml:space="preserve">Giardia </w:t>
      </w:r>
    </w:p>
    <w:p w:rsidR="009D3CBF" w:rsidRPr="00B27C2B" w:rsidRDefault="009D3CBF"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112. Fungus causing athlete’s foot and ringworm is dermatophytes</w:t>
      </w:r>
    </w:p>
    <w:p w:rsidR="009D3CBF" w:rsidRPr="00B27C2B" w:rsidRDefault="009D3CBF"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113.  Microbes causing strep throat and skin infection are streptococcal bacteria </w:t>
      </w:r>
    </w:p>
    <w:p w:rsidR="009D3CBF" w:rsidRPr="00B27C2B" w:rsidRDefault="009D3CBF"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114. Streptococcus pyogenes causes pharyngitis, scarlet fever, rheumatic fever, and tonsillitis</w:t>
      </w:r>
    </w:p>
    <w:p w:rsidR="009D3CBF" w:rsidRPr="00B27C2B" w:rsidRDefault="009D3CBF"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115. </w:t>
      </w:r>
      <w:r w:rsidR="00A13276" w:rsidRPr="00B27C2B">
        <w:rPr>
          <w:rFonts w:ascii="Times New Roman" w:hAnsi="Times New Roman" w:cs="Times New Roman"/>
          <w:sz w:val="24"/>
          <w:szCs w:val="24"/>
        </w:rPr>
        <w:t>Common</w:t>
      </w:r>
      <w:r w:rsidRPr="00B27C2B">
        <w:rPr>
          <w:rFonts w:ascii="Times New Roman" w:hAnsi="Times New Roman" w:cs="Times New Roman"/>
          <w:sz w:val="24"/>
          <w:szCs w:val="24"/>
        </w:rPr>
        <w:t xml:space="preserve"> treatment is </w:t>
      </w:r>
      <w:r w:rsidR="00A13276" w:rsidRPr="00B27C2B">
        <w:rPr>
          <w:rFonts w:ascii="Times New Roman" w:hAnsi="Times New Roman" w:cs="Times New Roman"/>
          <w:sz w:val="24"/>
          <w:szCs w:val="24"/>
        </w:rPr>
        <w:t>use of antibiotics</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116. Chlamydia</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117. Mumps are spread by touching, saliva, and airborne</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118. Vaccine against mumps is MMR vaccine</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119. Largest human herpes virus is Human cytomegalovirus </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120. Rubella is spread through saliva, from mother to baby by pregnancy, labor, or nursing, and airborne</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121. Common name for Rubella is German measles</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122. Another name for CMV is cytomegalovirus </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123. Epstein Barr is an infectious mononucleosis virus</w:t>
      </w:r>
    </w:p>
    <w:p w:rsidR="00A13276" w:rsidRPr="00B27C2B" w:rsidRDefault="00A13276"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124. Symptoms of Epstein Barr are caused by </w:t>
      </w:r>
      <w:r w:rsidR="001C5953" w:rsidRPr="00B27C2B">
        <w:rPr>
          <w:rFonts w:ascii="Times New Roman" w:hAnsi="Times New Roman" w:cs="Times New Roman"/>
          <w:sz w:val="24"/>
          <w:szCs w:val="24"/>
        </w:rPr>
        <w:t>multiplication of the virus in the white cells and other cells</w:t>
      </w:r>
    </w:p>
    <w:p w:rsidR="001C5953" w:rsidRPr="00B27C2B" w:rsidRDefault="001C595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125. Pneumonia </w:t>
      </w:r>
    </w:p>
    <w:p w:rsidR="001C5953" w:rsidRPr="00B27C2B" w:rsidRDefault="001C595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126-127. Small pox is spread by saliva, skin-to-skin contact</w:t>
      </w:r>
    </w:p>
    <w:p w:rsidR="001C5953" w:rsidRPr="00B27C2B" w:rsidRDefault="001C5953"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128. </w:t>
      </w:r>
      <w:r w:rsidR="00A36609" w:rsidRPr="00B27C2B">
        <w:rPr>
          <w:rFonts w:ascii="Times New Roman" w:hAnsi="Times New Roman" w:cs="Times New Roman"/>
          <w:sz w:val="24"/>
          <w:szCs w:val="24"/>
        </w:rPr>
        <w:t xml:space="preserve">Smallpox </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129. Maurice Hilleman</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130-131. Blood agar is an enriched medium and favors growth of bacteria like streptococci</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lastRenderedPageBreak/>
        <w:t xml:space="preserve">132-133. chocolate agar is a non-selective enriched medium used for isolation of pathogenic bacteria </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134-135. MacConkey agar is selective and differential medium used to differentiate bacteria based on lactose fermentation </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136-140. heart, liver, bone, kidney. Bladder, brain, lungs, and muscle</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141. Penicillin was invented by Alexander Fleming</w:t>
      </w:r>
    </w:p>
    <w:p w:rsidR="00A36609" w:rsidRPr="00B27C2B" w:rsidRDefault="00A36609"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 xml:space="preserve">142-146. </w:t>
      </w:r>
      <w:r w:rsidR="00C83677" w:rsidRPr="00B27C2B">
        <w:rPr>
          <w:rFonts w:ascii="Times New Roman" w:hAnsi="Times New Roman" w:cs="Times New Roman"/>
          <w:sz w:val="24"/>
          <w:szCs w:val="24"/>
        </w:rPr>
        <w:t xml:space="preserve">Robert Koch was a German physician and microbiologist who discovered the causative agent of anthrax. </w:t>
      </w:r>
    </w:p>
    <w:p w:rsidR="00C83677" w:rsidRPr="00B27C2B" w:rsidRDefault="00C83677" w:rsidP="00B27C2B">
      <w:pPr>
        <w:spacing w:line="480" w:lineRule="auto"/>
        <w:rPr>
          <w:rFonts w:ascii="Times New Roman" w:hAnsi="Times New Roman" w:cs="Times New Roman"/>
          <w:sz w:val="24"/>
          <w:szCs w:val="24"/>
        </w:rPr>
      </w:pPr>
      <w:r w:rsidRPr="00B27C2B">
        <w:rPr>
          <w:rFonts w:ascii="Times New Roman" w:hAnsi="Times New Roman" w:cs="Times New Roman"/>
          <w:sz w:val="24"/>
          <w:szCs w:val="24"/>
        </w:rPr>
        <w:t>147-150. Suturing wounds, admini</w:t>
      </w:r>
      <w:r w:rsidR="003F0B0F" w:rsidRPr="00B27C2B">
        <w:rPr>
          <w:rFonts w:ascii="Times New Roman" w:hAnsi="Times New Roman" w:cs="Times New Roman"/>
          <w:sz w:val="24"/>
          <w:szCs w:val="24"/>
        </w:rPr>
        <w:t>stering injections, performing</w:t>
      </w:r>
      <w:r w:rsidRPr="00B27C2B">
        <w:rPr>
          <w:rFonts w:ascii="Times New Roman" w:hAnsi="Times New Roman" w:cs="Times New Roman"/>
          <w:sz w:val="24"/>
          <w:szCs w:val="24"/>
        </w:rPr>
        <w:t xml:space="preserve"> biopsies, and performing surgical procedures. </w:t>
      </w:r>
    </w:p>
    <w:sectPr w:rsidR="00C83677" w:rsidRPr="00B27C2B" w:rsidSect="00B27C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8DB" w:rsidRDefault="000768DB" w:rsidP="00573422">
      <w:pPr>
        <w:spacing w:after="0" w:line="240" w:lineRule="auto"/>
      </w:pPr>
      <w:r>
        <w:separator/>
      </w:r>
    </w:p>
  </w:endnote>
  <w:endnote w:type="continuationSeparator" w:id="0">
    <w:p w:rsidR="000768DB" w:rsidRDefault="000768DB" w:rsidP="00573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8DB" w:rsidRDefault="000768DB" w:rsidP="00573422">
      <w:pPr>
        <w:spacing w:after="0" w:line="240" w:lineRule="auto"/>
      </w:pPr>
      <w:r>
        <w:separator/>
      </w:r>
    </w:p>
  </w:footnote>
  <w:footnote w:type="continuationSeparator" w:id="0">
    <w:p w:rsidR="000768DB" w:rsidRDefault="000768DB" w:rsidP="005734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05242238"/>
      <w:docPartObj>
        <w:docPartGallery w:val="Page Numbers (Top of Page)"/>
        <w:docPartUnique/>
      </w:docPartObj>
    </w:sdtPr>
    <w:sdtEndPr>
      <w:rPr>
        <w:noProof/>
      </w:rPr>
    </w:sdtEndPr>
    <w:sdtContent>
      <w:p w:rsidR="00B27C2B" w:rsidRPr="00916356" w:rsidRDefault="00B27C2B">
        <w:pPr>
          <w:pStyle w:val="Header"/>
          <w:jc w:val="right"/>
          <w:rPr>
            <w:rFonts w:ascii="Times New Roman" w:hAnsi="Times New Roman" w:cs="Times New Roman"/>
            <w:sz w:val="24"/>
            <w:szCs w:val="24"/>
          </w:rPr>
        </w:pPr>
        <w:r w:rsidRPr="00916356">
          <w:rPr>
            <w:rFonts w:ascii="Times New Roman" w:hAnsi="Times New Roman" w:cs="Times New Roman"/>
            <w:sz w:val="24"/>
            <w:szCs w:val="24"/>
          </w:rPr>
          <w:fldChar w:fldCharType="begin"/>
        </w:r>
        <w:r w:rsidRPr="00916356">
          <w:rPr>
            <w:rFonts w:ascii="Times New Roman" w:hAnsi="Times New Roman" w:cs="Times New Roman"/>
            <w:sz w:val="24"/>
            <w:szCs w:val="24"/>
          </w:rPr>
          <w:instrText xml:space="preserve"> PAGE   \* MERGEFORMAT </w:instrText>
        </w:r>
        <w:r w:rsidRPr="00916356">
          <w:rPr>
            <w:rFonts w:ascii="Times New Roman" w:hAnsi="Times New Roman" w:cs="Times New Roman"/>
            <w:sz w:val="24"/>
            <w:szCs w:val="24"/>
          </w:rPr>
          <w:fldChar w:fldCharType="separate"/>
        </w:r>
        <w:r w:rsidR="00916356">
          <w:rPr>
            <w:rFonts w:ascii="Times New Roman" w:hAnsi="Times New Roman" w:cs="Times New Roman"/>
            <w:noProof/>
            <w:sz w:val="24"/>
            <w:szCs w:val="24"/>
          </w:rPr>
          <w:t>2</w:t>
        </w:r>
        <w:r w:rsidRPr="00916356">
          <w:rPr>
            <w:rFonts w:ascii="Times New Roman" w:hAnsi="Times New Roman" w:cs="Times New Roman"/>
            <w:noProof/>
            <w:sz w:val="24"/>
            <w:szCs w:val="24"/>
          </w:rPr>
          <w:fldChar w:fldCharType="end"/>
        </w:r>
      </w:p>
    </w:sdtContent>
  </w:sdt>
  <w:p w:rsidR="001C5953" w:rsidRPr="00916356" w:rsidRDefault="00B27C2B">
    <w:pPr>
      <w:pStyle w:val="Header"/>
      <w:rPr>
        <w:rFonts w:ascii="Times New Roman" w:hAnsi="Times New Roman" w:cs="Times New Roman"/>
        <w:sz w:val="24"/>
        <w:szCs w:val="24"/>
      </w:rPr>
    </w:pPr>
    <w:r w:rsidRPr="00916356">
      <w:rPr>
        <w:rFonts w:ascii="Times New Roman" w:hAnsi="Times New Roman" w:cs="Times New Roman"/>
        <w:sz w:val="24"/>
        <w:szCs w:val="24"/>
      </w:rPr>
      <w:t>MICROBIOLOGY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C2B" w:rsidRPr="00916356" w:rsidRDefault="00B27C2B">
    <w:pPr>
      <w:pStyle w:val="Header"/>
      <w:rPr>
        <w:rFonts w:ascii="Times New Roman" w:hAnsi="Times New Roman" w:cs="Times New Roman"/>
        <w:sz w:val="24"/>
        <w:szCs w:val="24"/>
      </w:rPr>
    </w:pPr>
    <w:r w:rsidRPr="00916356">
      <w:rPr>
        <w:rFonts w:ascii="Times New Roman" w:hAnsi="Times New Roman" w:cs="Times New Roman"/>
        <w:sz w:val="24"/>
        <w:szCs w:val="24"/>
      </w:rPr>
      <w:t>Running Head: MICROBIOLOGY</w:t>
    </w:r>
    <w:r w:rsidRPr="00916356">
      <w:rPr>
        <w:rFonts w:ascii="Times New Roman" w:hAnsi="Times New Roman" w:cs="Times New Roman"/>
        <w:sz w:val="24"/>
        <w:szCs w:val="24"/>
      </w:rPr>
      <w:tab/>
    </w:r>
    <w:r w:rsidRPr="0091635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22"/>
    <w:rsid w:val="000768DB"/>
    <w:rsid w:val="0010772A"/>
    <w:rsid w:val="001916AA"/>
    <w:rsid w:val="001C5953"/>
    <w:rsid w:val="00273C2D"/>
    <w:rsid w:val="002957EB"/>
    <w:rsid w:val="002C418A"/>
    <w:rsid w:val="002D6D9E"/>
    <w:rsid w:val="003F0B0F"/>
    <w:rsid w:val="004813DA"/>
    <w:rsid w:val="004C0A46"/>
    <w:rsid w:val="00573422"/>
    <w:rsid w:val="005A0C11"/>
    <w:rsid w:val="00845167"/>
    <w:rsid w:val="008A1D33"/>
    <w:rsid w:val="008C1211"/>
    <w:rsid w:val="00916356"/>
    <w:rsid w:val="009D08B3"/>
    <w:rsid w:val="009D3CBF"/>
    <w:rsid w:val="009D49F7"/>
    <w:rsid w:val="00A13276"/>
    <w:rsid w:val="00A36609"/>
    <w:rsid w:val="00AA6E68"/>
    <w:rsid w:val="00AB036B"/>
    <w:rsid w:val="00AC4C6A"/>
    <w:rsid w:val="00B27C2B"/>
    <w:rsid w:val="00BB37DF"/>
    <w:rsid w:val="00C43492"/>
    <w:rsid w:val="00C82BFC"/>
    <w:rsid w:val="00C83677"/>
    <w:rsid w:val="00C947A6"/>
    <w:rsid w:val="00CB3108"/>
    <w:rsid w:val="00DA7E0F"/>
    <w:rsid w:val="00DB728E"/>
    <w:rsid w:val="00FF7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E5CB3-7619-4C29-972F-523BAD1C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422"/>
  </w:style>
  <w:style w:type="paragraph" w:styleId="Footer">
    <w:name w:val="footer"/>
    <w:basedOn w:val="Normal"/>
    <w:link w:val="FooterChar"/>
    <w:uiPriority w:val="99"/>
    <w:unhideWhenUsed/>
    <w:rsid w:val="00573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1493</Words>
  <Characters>8512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2019-10-10T23:13:00Z</dcterms:created>
  <dcterms:modified xsi:type="dcterms:W3CDTF">2019-10-10T23:13:00Z</dcterms:modified>
</cp:coreProperties>
</file>